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Default="008E3017" w:rsidP="008E3017">
      <w:pPr>
        <w:spacing w:after="0" w:line="480" w:lineRule="auto"/>
        <w:jc w:val="center"/>
        <w:rPr>
          <w:rFonts w:ascii="Times New Roman" w:hAnsi="Times New Roman" w:cs="Times New Roman"/>
          <w:sz w:val="24"/>
          <w:szCs w:val="24"/>
        </w:rPr>
      </w:pPr>
      <w:r w:rsidRPr="006F3A8B">
        <w:rPr>
          <w:rFonts w:ascii="Times New Roman" w:hAnsi="Times New Roman" w:cs="Times New Roman"/>
          <w:sz w:val="24"/>
          <w:szCs w:val="24"/>
        </w:rPr>
        <w:t xml:space="preserve">Life's Greatest Miracle </w:t>
      </w:r>
    </w:p>
    <w:p w:rsidR="008E3017" w:rsidRPr="009410D9" w:rsidRDefault="008E3017" w:rsidP="008E3017">
      <w:pPr>
        <w:spacing w:after="0" w:line="480" w:lineRule="auto"/>
        <w:jc w:val="center"/>
        <w:rPr>
          <w:rFonts w:ascii="Times New Roman" w:hAnsi="Times New Roman" w:cs="Times New Roman"/>
          <w:sz w:val="24"/>
          <w:szCs w:val="24"/>
        </w:rPr>
      </w:pPr>
      <w:r w:rsidRPr="009410D9">
        <w:rPr>
          <w:rFonts w:ascii="Times New Roman" w:hAnsi="Times New Roman" w:cs="Times New Roman"/>
          <w:sz w:val="24"/>
          <w:szCs w:val="24"/>
        </w:rPr>
        <w:t>Student’s Name</w:t>
      </w:r>
    </w:p>
    <w:p w:rsidR="008E3017" w:rsidRPr="009410D9" w:rsidRDefault="008E3017" w:rsidP="008E3017">
      <w:pPr>
        <w:spacing w:after="0" w:line="480" w:lineRule="auto"/>
        <w:jc w:val="center"/>
        <w:rPr>
          <w:rFonts w:ascii="Times New Roman" w:hAnsi="Times New Roman" w:cs="Times New Roman"/>
          <w:sz w:val="24"/>
          <w:szCs w:val="24"/>
        </w:rPr>
      </w:pPr>
      <w:r w:rsidRPr="009410D9">
        <w:rPr>
          <w:rFonts w:ascii="Times New Roman" w:hAnsi="Times New Roman" w:cs="Times New Roman"/>
          <w:sz w:val="24"/>
          <w:szCs w:val="24"/>
        </w:rPr>
        <w:t>University Affiliation</w:t>
      </w: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9410D9" w:rsidRDefault="008E3017" w:rsidP="008E3017">
      <w:pPr>
        <w:spacing w:after="0" w:line="480" w:lineRule="auto"/>
        <w:jc w:val="center"/>
        <w:rPr>
          <w:rFonts w:ascii="Times New Roman" w:hAnsi="Times New Roman" w:cs="Times New Roman"/>
          <w:sz w:val="24"/>
          <w:szCs w:val="24"/>
        </w:rPr>
      </w:pPr>
    </w:p>
    <w:p w:rsidR="008E3017" w:rsidRPr="006F3A8B" w:rsidRDefault="008E3017" w:rsidP="008E3017">
      <w:pPr>
        <w:spacing w:after="0" w:line="480" w:lineRule="auto"/>
        <w:ind w:firstLine="720"/>
        <w:jc w:val="center"/>
        <w:rPr>
          <w:rFonts w:ascii="Times New Roman" w:hAnsi="Times New Roman" w:cs="Times New Roman"/>
          <w:b/>
          <w:sz w:val="24"/>
          <w:szCs w:val="24"/>
        </w:rPr>
      </w:pPr>
      <w:r w:rsidRPr="006F3A8B">
        <w:rPr>
          <w:rFonts w:ascii="Times New Roman" w:hAnsi="Times New Roman" w:cs="Times New Roman"/>
          <w:b/>
          <w:sz w:val="24"/>
          <w:szCs w:val="24"/>
        </w:rPr>
        <w:lastRenderedPageBreak/>
        <w:t xml:space="preserve">Life's Greatest Miracle </w:t>
      </w:r>
    </w:p>
    <w:p w:rsidR="008E3017" w:rsidRPr="006F3A8B" w:rsidRDefault="008E3017" w:rsidP="008E3017">
      <w:pPr>
        <w:spacing w:after="0" w:line="480" w:lineRule="auto"/>
        <w:ind w:firstLine="720"/>
        <w:rPr>
          <w:rFonts w:ascii="Times New Roman" w:hAnsi="Times New Roman" w:cs="Times New Roman"/>
          <w:sz w:val="24"/>
          <w:szCs w:val="24"/>
        </w:rPr>
      </w:pPr>
      <w:r w:rsidRPr="006F3A8B">
        <w:rPr>
          <w:rFonts w:ascii="Times New Roman" w:hAnsi="Times New Roman" w:cs="Times New Roman"/>
          <w:sz w:val="24"/>
          <w:szCs w:val="24"/>
        </w:rPr>
        <w:t xml:space="preserve">The NOVA documentary has previously been rated as the most watched of all, and it has since made a revolution in the comprehension of development ever since its release. Life employs the growth and development of technology in capturing the microscopic details of human evolution. The documentary is narrated by Anita </w:t>
      </w:r>
      <w:proofErr w:type="spellStart"/>
      <w:r w:rsidRPr="006F3A8B">
        <w:rPr>
          <w:rFonts w:ascii="Times New Roman" w:hAnsi="Times New Roman" w:cs="Times New Roman"/>
          <w:sz w:val="24"/>
          <w:szCs w:val="24"/>
        </w:rPr>
        <w:t>Sangiolo</w:t>
      </w:r>
      <w:proofErr w:type="spellEnd"/>
      <w:r w:rsidRPr="006F3A8B">
        <w:rPr>
          <w:rFonts w:ascii="Times New Roman" w:hAnsi="Times New Roman" w:cs="Times New Roman"/>
          <w:sz w:val="24"/>
          <w:szCs w:val="24"/>
        </w:rPr>
        <w:t xml:space="preserve"> and clearly explains the minute details of the processes of the living classifications</w:t>
      </w:r>
      <w:r w:rsidR="00024340">
        <w:rPr>
          <w:rFonts w:ascii="Times New Roman" w:hAnsi="Times New Roman" w:cs="Times New Roman"/>
          <w:sz w:val="24"/>
          <w:szCs w:val="24"/>
        </w:rPr>
        <w:t xml:space="preserve"> </w:t>
      </w:r>
      <w:bookmarkStart w:id="0" w:name="_GoBack"/>
      <w:bookmarkEnd w:id="0"/>
      <w:r w:rsidR="00024340" w:rsidRPr="00024340">
        <w:rPr>
          <w:rFonts w:ascii="Times New Roman" w:hAnsi="Times New Roman" w:cs="Times New Roman"/>
          <w:sz w:val="24"/>
          <w:szCs w:val="24"/>
        </w:rPr>
        <w:t>("Greatest Miracle PBS", 2019)</w:t>
      </w:r>
      <w:r w:rsidRPr="006F3A8B">
        <w:rPr>
          <w:rFonts w:ascii="Times New Roman" w:hAnsi="Times New Roman" w:cs="Times New Roman"/>
          <w:sz w:val="24"/>
          <w:szCs w:val="24"/>
        </w:rPr>
        <w:t xml:space="preserve">. It utilized digital photographic technology with the help of the leading photographer Lennart Nilsson. It was first aired in 1983 as the first video of its caliber. It takes about an hour elaborating the biological systems most people are not aware of or haven’t had the chance to view. The producer of the film goes by the name </w:t>
      </w:r>
      <w:proofErr w:type="spellStart"/>
      <w:r w:rsidRPr="006F3A8B">
        <w:rPr>
          <w:rFonts w:ascii="Times New Roman" w:hAnsi="Times New Roman" w:cs="Times New Roman"/>
          <w:sz w:val="24"/>
          <w:szCs w:val="24"/>
        </w:rPr>
        <w:t>Bebe</w:t>
      </w:r>
      <w:proofErr w:type="spellEnd"/>
      <w:r w:rsidRPr="006F3A8B">
        <w:rPr>
          <w:rFonts w:ascii="Times New Roman" w:hAnsi="Times New Roman" w:cs="Times New Roman"/>
          <w:sz w:val="24"/>
          <w:szCs w:val="24"/>
        </w:rPr>
        <w:t xml:space="preserve"> Nixon and the director as Bo G. Erikson. </w:t>
      </w:r>
    </w:p>
    <w:p w:rsidR="008E3017" w:rsidRPr="008E3017" w:rsidRDefault="008E3017" w:rsidP="008E3017">
      <w:pPr>
        <w:spacing w:after="0" w:line="480" w:lineRule="auto"/>
        <w:jc w:val="center"/>
        <w:rPr>
          <w:rFonts w:ascii="Times New Roman" w:hAnsi="Times New Roman" w:cs="Times New Roman"/>
          <w:b/>
          <w:sz w:val="24"/>
          <w:szCs w:val="24"/>
        </w:rPr>
      </w:pPr>
      <w:r w:rsidRPr="008E3017">
        <w:rPr>
          <w:rFonts w:ascii="Times New Roman" w:hAnsi="Times New Roman" w:cs="Times New Roman"/>
          <w:b/>
          <w:sz w:val="24"/>
          <w:szCs w:val="24"/>
        </w:rPr>
        <w:t>2) Express reactions to the video. Do I agree or disagree with content? Does this contradict my previous knowledge or experience? Do I have further questions? What did the video exclude, ignore, or not address? How does this content relate to my previous professional or personal experience? How is this information helpful? (10 points)</w:t>
      </w:r>
    </w:p>
    <w:p w:rsidR="008E3017" w:rsidRPr="006F3A8B" w:rsidRDefault="008E3017" w:rsidP="008E3017">
      <w:pPr>
        <w:spacing w:after="0" w:line="480" w:lineRule="auto"/>
        <w:ind w:firstLine="720"/>
        <w:rPr>
          <w:rFonts w:ascii="Times New Roman" w:hAnsi="Times New Roman" w:cs="Times New Roman"/>
          <w:sz w:val="24"/>
          <w:szCs w:val="24"/>
        </w:rPr>
      </w:pPr>
      <w:r w:rsidRPr="006F3A8B">
        <w:rPr>
          <w:rFonts w:ascii="Times New Roman" w:hAnsi="Times New Roman" w:cs="Times New Roman"/>
          <w:sz w:val="24"/>
          <w:szCs w:val="24"/>
        </w:rPr>
        <w:t xml:space="preserve">The film is very informative to the viewer as it gives step-by-step details of the process by which an egg and sperm grow from the time of conception until the birth of the child. It was terrific viewing how the fetus develops in the womb and the many changes it took to become a child. Close up photos gave a good insight into how a minute cell can increase to something that has a life. I also learned that human beings have an average of 100 trillion that begun from a single cell in the womb. For growth to continue, there has to be a universal urge of procreation in the DNA link for every living thing on earth. Sexual reproduction is classified as a weak DNA answer. As opposed to the DNA replicating, it changes in every living thing. This creates the idea of survival for the fittest in the environment, and only competitive living things can endure. </w:t>
      </w:r>
      <w:r w:rsidRPr="006F3A8B">
        <w:rPr>
          <w:rFonts w:ascii="Times New Roman" w:hAnsi="Times New Roman" w:cs="Times New Roman"/>
          <w:sz w:val="24"/>
          <w:szCs w:val="24"/>
        </w:rPr>
        <w:lastRenderedPageBreak/>
        <w:t>It was shocking to realize that 100 trillion cells are different and none is similar even if they are from the same person.</w:t>
      </w:r>
    </w:p>
    <w:p w:rsidR="008E3017" w:rsidRPr="006F3A8B" w:rsidRDefault="008E3017" w:rsidP="008E3017">
      <w:pPr>
        <w:spacing w:after="0" w:line="480" w:lineRule="auto"/>
        <w:ind w:firstLine="720"/>
        <w:rPr>
          <w:rFonts w:ascii="Times New Roman" w:hAnsi="Times New Roman" w:cs="Times New Roman"/>
          <w:sz w:val="24"/>
          <w:szCs w:val="24"/>
        </w:rPr>
      </w:pPr>
      <w:r w:rsidRPr="006F3A8B">
        <w:rPr>
          <w:rFonts w:ascii="Times New Roman" w:hAnsi="Times New Roman" w:cs="Times New Roman"/>
          <w:sz w:val="24"/>
          <w:szCs w:val="24"/>
        </w:rPr>
        <w:t>Before I watched the Life video, I never expected to learn so much since I thought I already had a wealth of information about reproduction from my biology classes. I feel I was wrong. There was too much new data that was shocking and at the same time amazing to learn. I realized the accuracy in the long journey of human life. The sperm cell determination and strength from the beginning of times penetrated the egg, and naturally, it can only be explained as the miracle of life.</w:t>
      </w:r>
    </w:p>
    <w:p w:rsidR="008E3017" w:rsidRPr="006F3A8B" w:rsidRDefault="008E3017" w:rsidP="008E3017">
      <w:pPr>
        <w:spacing w:after="0" w:line="480" w:lineRule="auto"/>
        <w:ind w:firstLine="720"/>
        <w:rPr>
          <w:rFonts w:ascii="Times New Roman" w:hAnsi="Times New Roman" w:cs="Times New Roman"/>
          <w:sz w:val="24"/>
          <w:szCs w:val="24"/>
        </w:rPr>
      </w:pPr>
      <w:r w:rsidRPr="006F3A8B">
        <w:rPr>
          <w:rFonts w:ascii="Times New Roman" w:hAnsi="Times New Roman" w:cs="Times New Roman"/>
          <w:sz w:val="24"/>
          <w:szCs w:val="24"/>
        </w:rPr>
        <w:t xml:space="preserve">Watching how each day the cell developed into something different in the woman’s body gave me an insight into the capacity of a human body to be able to create another. On the other hand, the father’s body also plays a vital role in the growth and development of the sperm to determine the sex of the child. Sperm and egg are the foundation of life.                                                                                                                                                                                                                                                                                                               </w:t>
      </w:r>
    </w:p>
    <w:p w:rsidR="008E3017" w:rsidRPr="006F3A8B" w:rsidRDefault="008E3017" w:rsidP="008E3017">
      <w:pPr>
        <w:spacing w:after="0" w:line="480" w:lineRule="auto"/>
        <w:ind w:firstLine="720"/>
        <w:rPr>
          <w:rFonts w:ascii="Times New Roman" w:hAnsi="Times New Roman" w:cs="Times New Roman"/>
          <w:sz w:val="24"/>
          <w:szCs w:val="24"/>
        </w:rPr>
      </w:pPr>
      <w:r w:rsidRPr="006F3A8B">
        <w:rPr>
          <w:rFonts w:ascii="Times New Roman" w:hAnsi="Times New Roman" w:cs="Times New Roman"/>
          <w:sz w:val="24"/>
          <w:szCs w:val="24"/>
        </w:rPr>
        <w:t xml:space="preserve">The film contradicted my previous knowledge about fetus ability to recognize sounds in the womb. I always thought that hearing begun on early stages of pregnancy only to learn that it is not possible until the fifth month of the pregnancy. </w:t>
      </w:r>
    </w:p>
    <w:p w:rsidR="008E3017" w:rsidRPr="006F3A8B" w:rsidRDefault="008E3017" w:rsidP="008E3017">
      <w:pPr>
        <w:spacing w:after="0" w:line="480" w:lineRule="auto"/>
        <w:ind w:firstLine="720"/>
        <w:rPr>
          <w:rFonts w:ascii="Times New Roman" w:hAnsi="Times New Roman" w:cs="Times New Roman"/>
          <w:sz w:val="24"/>
          <w:szCs w:val="24"/>
        </w:rPr>
      </w:pPr>
      <w:r w:rsidRPr="006F3A8B">
        <w:rPr>
          <w:rFonts w:ascii="Times New Roman" w:hAnsi="Times New Roman" w:cs="Times New Roman"/>
          <w:sz w:val="24"/>
          <w:szCs w:val="24"/>
        </w:rPr>
        <w:t xml:space="preserve">The information is helpful especially to mothers and mothers to be. It is essential for parents to be rightfully informed about conception, child development in the womb and the birthing process. Education helps in planning and preparing in advance to create a good growth environment for the babies once they are born. </w:t>
      </w:r>
    </w:p>
    <w:p w:rsidR="008E3017" w:rsidRDefault="008E3017" w:rsidP="008E3017">
      <w:pPr>
        <w:spacing w:after="0" w:line="480" w:lineRule="auto"/>
        <w:ind w:firstLine="720"/>
        <w:rPr>
          <w:rFonts w:ascii="Times New Roman" w:hAnsi="Times New Roman" w:cs="Times New Roman"/>
          <w:sz w:val="24"/>
          <w:szCs w:val="24"/>
        </w:rPr>
      </w:pPr>
      <w:r w:rsidRPr="006F3A8B">
        <w:rPr>
          <w:rFonts w:ascii="Times New Roman" w:hAnsi="Times New Roman" w:cs="Times New Roman"/>
          <w:sz w:val="24"/>
          <w:szCs w:val="24"/>
        </w:rPr>
        <w:t xml:space="preserve">A misconception that regularly goes rounds is that conception is possible at any time and that it happens instantly once the sperm is released. In Life, the myths are proven to be false, and the actual process explained. The video explains that conception is only possible during the ovulation process and that the sperm can take time after its release to fertilize the egg. It is also </w:t>
      </w:r>
      <w:r w:rsidRPr="006F3A8B">
        <w:rPr>
          <w:rFonts w:ascii="Times New Roman" w:hAnsi="Times New Roman" w:cs="Times New Roman"/>
          <w:sz w:val="24"/>
          <w:szCs w:val="24"/>
        </w:rPr>
        <w:lastRenderedPageBreak/>
        <w:t>important to note that each day is vital in the prenatal development and the processes involved are detailed in speeds. Parents need to stay healthy while pregnant, therefore, to ensure that no harm is caused to the baby. Also, parents pass misconceptions about birthing process stating that each should be similar to the other. According to the film, I learned that every birthing process is unique in its way which could either be vaginally or maybe through cesarean. Since the birthing process seems to be unique in its way, it leaves room for fear of the unknown which can be stabilized through proper planning and ed</w:t>
      </w:r>
      <w:r>
        <w:rPr>
          <w:rFonts w:ascii="Times New Roman" w:hAnsi="Times New Roman" w:cs="Times New Roman"/>
          <w:sz w:val="24"/>
          <w:szCs w:val="24"/>
        </w:rPr>
        <w:t xml:space="preserve">ucation especially to mothers. </w:t>
      </w:r>
    </w:p>
    <w:p w:rsidR="008E3017" w:rsidRPr="008E3017" w:rsidRDefault="008E3017" w:rsidP="008E3017">
      <w:pPr>
        <w:spacing w:after="0" w:line="480" w:lineRule="auto"/>
        <w:jc w:val="center"/>
        <w:rPr>
          <w:rFonts w:ascii="Times New Roman" w:hAnsi="Times New Roman" w:cs="Times New Roman"/>
          <w:b/>
          <w:sz w:val="24"/>
          <w:szCs w:val="24"/>
        </w:rPr>
      </w:pPr>
      <w:r w:rsidRPr="008E3017">
        <w:rPr>
          <w:rFonts w:ascii="Times New Roman" w:hAnsi="Times New Roman" w:cs="Times New Roman"/>
          <w:b/>
          <w:sz w:val="24"/>
          <w:szCs w:val="24"/>
        </w:rPr>
        <w:t xml:space="preserve">3) </w:t>
      </w:r>
      <w:proofErr w:type="gramStart"/>
      <w:r w:rsidRPr="008E3017">
        <w:rPr>
          <w:rFonts w:ascii="Times New Roman" w:hAnsi="Times New Roman" w:cs="Times New Roman"/>
          <w:b/>
          <w:sz w:val="24"/>
          <w:szCs w:val="24"/>
        </w:rPr>
        <w:t>Relate</w:t>
      </w:r>
      <w:proofErr w:type="gramEnd"/>
      <w:r w:rsidRPr="008E3017">
        <w:rPr>
          <w:rFonts w:ascii="Times New Roman" w:hAnsi="Times New Roman" w:cs="Times New Roman"/>
          <w:b/>
          <w:sz w:val="24"/>
          <w:szCs w:val="24"/>
        </w:rPr>
        <w:t xml:space="preserve"> it course content (2-course topics). (e.g., how does this relate to what we learned in class?). (5 points)</w:t>
      </w:r>
    </w:p>
    <w:p w:rsidR="00024340" w:rsidRDefault="008E3017" w:rsidP="008E3017">
      <w:pPr>
        <w:spacing w:after="0" w:line="480" w:lineRule="auto"/>
        <w:ind w:firstLine="720"/>
        <w:rPr>
          <w:rFonts w:ascii="Times New Roman" w:hAnsi="Times New Roman" w:cs="Times New Roman"/>
          <w:sz w:val="24"/>
          <w:szCs w:val="24"/>
        </w:rPr>
      </w:pPr>
      <w:r w:rsidRPr="006F3A8B">
        <w:rPr>
          <w:rFonts w:ascii="Times New Roman" w:hAnsi="Times New Roman" w:cs="Times New Roman"/>
          <w:sz w:val="24"/>
          <w:szCs w:val="24"/>
        </w:rPr>
        <w:t>The course content on genetic foundations and the formation of DNA linked to what was explained in the Life video. It was described in details how chromosomes consist of the twisted ladder looking substance known as DNA. A GENE was also defined as a section of the DNA that appears along the chromosome. Duplication of the DNA takes places in a place known as mitosis. Also, both the course content and the video explained that the sex cells consists of the sperm and the egg.</w:t>
      </w:r>
    </w:p>
    <w:p w:rsidR="00024340" w:rsidRDefault="00024340">
      <w:pPr>
        <w:rPr>
          <w:rFonts w:ascii="Times New Roman" w:hAnsi="Times New Roman" w:cs="Times New Roman"/>
          <w:sz w:val="24"/>
          <w:szCs w:val="24"/>
        </w:rPr>
      </w:pPr>
      <w:r>
        <w:rPr>
          <w:rFonts w:ascii="Times New Roman" w:hAnsi="Times New Roman" w:cs="Times New Roman"/>
          <w:sz w:val="24"/>
          <w:szCs w:val="24"/>
        </w:rPr>
        <w:br w:type="page"/>
      </w:r>
    </w:p>
    <w:p w:rsidR="008E3017" w:rsidRPr="00024340" w:rsidRDefault="00024340" w:rsidP="00024340">
      <w:pPr>
        <w:spacing w:after="0" w:line="480" w:lineRule="auto"/>
        <w:jc w:val="center"/>
        <w:rPr>
          <w:rFonts w:ascii="Times New Roman" w:hAnsi="Times New Roman" w:cs="Times New Roman"/>
          <w:b/>
          <w:sz w:val="24"/>
          <w:szCs w:val="24"/>
        </w:rPr>
      </w:pPr>
      <w:r w:rsidRPr="00024340">
        <w:rPr>
          <w:rFonts w:ascii="Times New Roman" w:hAnsi="Times New Roman" w:cs="Times New Roman"/>
          <w:b/>
          <w:sz w:val="24"/>
          <w:szCs w:val="24"/>
        </w:rPr>
        <w:lastRenderedPageBreak/>
        <w:t>References</w:t>
      </w:r>
    </w:p>
    <w:p w:rsidR="00024340" w:rsidRDefault="00024340" w:rsidP="00024340">
      <w:pPr>
        <w:spacing w:after="0" w:line="480" w:lineRule="auto"/>
        <w:ind w:left="720" w:hanging="720"/>
        <w:rPr>
          <w:rStyle w:val="selectable"/>
          <w:rFonts w:ascii="Times New Roman" w:hAnsi="Times New Roman" w:cs="Times New Roman"/>
          <w:color w:val="000000"/>
          <w:sz w:val="24"/>
          <w:szCs w:val="24"/>
          <w:shd w:val="clear" w:color="auto" w:fill="FFFFFF"/>
        </w:rPr>
      </w:pPr>
      <w:r w:rsidRPr="00024340">
        <w:rPr>
          <w:rStyle w:val="selectable"/>
          <w:rFonts w:ascii="Times New Roman" w:hAnsi="Times New Roman" w:cs="Times New Roman"/>
          <w:color w:val="000000"/>
          <w:sz w:val="24"/>
          <w:szCs w:val="24"/>
          <w:shd w:val="clear" w:color="auto" w:fill="FFFFFF"/>
        </w:rPr>
        <w:t xml:space="preserve">Greatest Miracle PBS. (2019). Retrieved from </w:t>
      </w:r>
      <w:hyperlink r:id="rId7" w:history="1">
        <w:r w:rsidRPr="00040EC5">
          <w:rPr>
            <w:rStyle w:val="Hyperlink"/>
            <w:rFonts w:ascii="Times New Roman" w:hAnsi="Times New Roman" w:cs="Times New Roman"/>
            <w:sz w:val="24"/>
            <w:szCs w:val="24"/>
            <w:shd w:val="clear" w:color="auto" w:fill="FFFFFF"/>
          </w:rPr>
          <w:t>https://www.youtube.com/watch?v=vA0xZ3K_0q8</w:t>
        </w:r>
      </w:hyperlink>
    </w:p>
    <w:p w:rsidR="00024340" w:rsidRPr="00024340" w:rsidRDefault="00024340" w:rsidP="00024340">
      <w:pPr>
        <w:spacing w:after="0" w:line="480" w:lineRule="auto"/>
        <w:ind w:left="720" w:hanging="720"/>
        <w:rPr>
          <w:rFonts w:ascii="Times New Roman" w:hAnsi="Times New Roman" w:cs="Times New Roman"/>
          <w:sz w:val="24"/>
          <w:szCs w:val="24"/>
        </w:rPr>
      </w:pPr>
    </w:p>
    <w:p w:rsidR="008E3017" w:rsidRPr="009410D9" w:rsidRDefault="008E3017" w:rsidP="008E3017">
      <w:pPr>
        <w:spacing w:after="0" w:line="480" w:lineRule="auto"/>
        <w:ind w:firstLine="720"/>
        <w:rPr>
          <w:rFonts w:ascii="Times New Roman" w:hAnsi="Times New Roman" w:cs="Times New Roman"/>
          <w:sz w:val="24"/>
          <w:szCs w:val="24"/>
        </w:rPr>
      </w:pPr>
    </w:p>
    <w:p w:rsidR="008E3017" w:rsidRPr="009410D9" w:rsidRDefault="008E3017" w:rsidP="008E3017">
      <w:pPr>
        <w:spacing w:after="0" w:line="480" w:lineRule="auto"/>
        <w:ind w:firstLine="720"/>
        <w:rPr>
          <w:rFonts w:ascii="Times New Roman" w:hAnsi="Times New Roman" w:cs="Times New Roman"/>
          <w:sz w:val="24"/>
          <w:szCs w:val="24"/>
        </w:rPr>
      </w:pPr>
    </w:p>
    <w:p w:rsidR="008E3017" w:rsidRPr="009410D9" w:rsidRDefault="008E3017" w:rsidP="008E3017">
      <w:pPr>
        <w:spacing w:after="0" w:line="480" w:lineRule="auto"/>
        <w:ind w:firstLine="720"/>
        <w:rPr>
          <w:rFonts w:ascii="Times New Roman" w:hAnsi="Times New Roman" w:cs="Times New Roman"/>
          <w:sz w:val="24"/>
          <w:szCs w:val="24"/>
        </w:rPr>
      </w:pPr>
    </w:p>
    <w:p w:rsidR="008E3017" w:rsidRPr="008B264A" w:rsidRDefault="008E3017" w:rsidP="008B264A">
      <w:pPr>
        <w:spacing w:line="480" w:lineRule="auto"/>
        <w:rPr>
          <w:rFonts w:ascii="Times New Roman" w:hAnsi="Times New Roman" w:cs="Times New Roman"/>
          <w:sz w:val="24"/>
          <w:szCs w:val="24"/>
        </w:rPr>
      </w:pPr>
      <w:r w:rsidRPr="009410D9">
        <w:rPr>
          <w:rFonts w:ascii="Times New Roman" w:hAnsi="Times New Roman" w:cs="Times New Roman"/>
          <w:sz w:val="24"/>
          <w:szCs w:val="24"/>
        </w:rPr>
        <w:br w:type="page"/>
      </w:r>
    </w:p>
    <w:p w:rsidR="00CE6995" w:rsidRPr="00C26FC5" w:rsidRDefault="00CE6995" w:rsidP="00C26FC5"/>
    <w:sectPr w:rsidR="00CE6995" w:rsidRPr="00C26FC5" w:rsidSect="0085382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0247" w:rsidRDefault="004B0247">
      <w:pPr>
        <w:spacing w:after="0" w:line="240" w:lineRule="auto"/>
      </w:pPr>
      <w:r>
        <w:separator/>
      </w:r>
    </w:p>
  </w:endnote>
  <w:endnote w:type="continuationSeparator" w:id="0">
    <w:p w:rsidR="004B0247" w:rsidRDefault="004B0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0247" w:rsidRDefault="004B0247">
      <w:pPr>
        <w:spacing w:after="0" w:line="240" w:lineRule="auto"/>
      </w:pPr>
      <w:r>
        <w:separator/>
      </w:r>
    </w:p>
  </w:footnote>
  <w:footnote w:type="continuationSeparator" w:id="0">
    <w:p w:rsidR="004B0247" w:rsidRDefault="004B02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771315"/>
      <w:docPartObj>
        <w:docPartGallery w:val="Page Numbers (Top of Page)"/>
        <w:docPartUnique/>
      </w:docPartObj>
    </w:sdtPr>
    <w:sdtEndPr>
      <w:rPr>
        <w:rFonts w:ascii="Times New Roman" w:hAnsi="Times New Roman" w:cs="Times New Roman"/>
        <w:noProof/>
        <w:sz w:val="24"/>
        <w:szCs w:val="24"/>
      </w:rPr>
    </w:sdtEndPr>
    <w:sdtContent>
      <w:p w:rsidR="007648F1" w:rsidRPr="00DF280A" w:rsidRDefault="008B264A">
        <w:pPr>
          <w:pStyle w:val="Header"/>
          <w:jc w:val="right"/>
          <w:rPr>
            <w:rFonts w:ascii="Times New Roman" w:hAnsi="Times New Roman" w:cs="Times New Roman"/>
            <w:sz w:val="24"/>
            <w:szCs w:val="24"/>
          </w:rPr>
        </w:pPr>
        <w:r>
          <w:rPr>
            <w:rFonts w:ascii="Times New Roman" w:hAnsi="Times New Roman" w:cs="Times New Roman"/>
            <w:sz w:val="24"/>
            <w:szCs w:val="24"/>
          </w:rPr>
          <w:t>Life’s Greatest Miracle</w:t>
        </w:r>
        <w:r>
          <w:rPr>
            <w:rFonts w:ascii="Times New Roman" w:hAnsi="Times New Roman" w:cs="Times New Roman"/>
            <w:sz w:val="24"/>
            <w:szCs w:val="24"/>
          </w:rPr>
          <w:tab/>
        </w:r>
        <w:r>
          <w:rPr>
            <w:rFonts w:ascii="Times New Roman" w:hAnsi="Times New Roman" w:cs="Times New Roman"/>
            <w:sz w:val="24"/>
            <w:szCs w:val="24"/>
          </w:rPr>
          <w:tab/>
        </w:r>
        <w:r w:rsidRPr="00DF280A">
          <w:rPr>
            <w:rFonts w:ascii="Times New Roman" w:hAnsi="Times New Roman" w:cs="Times New Roman"/>
            <w:sz w:val="24"/>
            <w:szCs w:val="24"/>
          </w:rPr>
          <w:fldChar w:fldCharType="begin"/>
        </w:r>
        <w:r w:rsidRPr="00DF280A">
          <w:rPr>
            <w:rFonts w:ascii="Times New Roman" w:hAnsi="Times New Roman" w:cs="Times New Roman"/>
            <w:sz w:val="24"/>
            <w:szCs w:val="24"/>
          </w:rPr>
          <w:instrText xml:space="preserve"> PAGE   \* MERGEFORMAT </w:instrText>
        </w:r>
        <w:r w:rsidRPr="00DF280A">
          <w:rPr>
            <w:rFonts w:ascii="Times New Roman" w:hAnsi="Times New Roman" w:cs="Times New Roman"/>
            <w:sz w:val="24"/>
            <w:szCs w:val="24"/>
          </w:rPr>
          <w:fldChar w:fldCharType="separate"/>
        </w:r>
        <w:r w:rsidR="00024340">
          <w:rPr>
            <w:rFonts w:ascii="Times New Roman" w:hAnsi="Times New Roman" w:cs="Times New Roman"/>
            <w:noProof/>
            <w:sz w:val="24"/>
            <w:szCs w:val="24"/>
          </w:rPr>
          <w:t>2</w:t>
        </w:r>
        <w:r w:rsidRPr="00DF280A">
          <w:rPr>
            <w:rFonts w:ascii="Times New Roman" w:hAnsi="Times New Roman" w:cs="Times New Roman"/>
            <w:noProof/>
            <w:sz w:val="24"/>
            <w:szCs w:val="24"/>
          </w:rPr>
          <w:fldChar w:fldCharType="end"/>
        </w:r>
      </w:p>
    </w:sdtContent>
  </w:sdt>
  <w:p w:rsidR="00F75DE4" w:rsidRDefault="004B0247" w:rsidP="00F75DE4">
    <w:pPr>
      <w:pStyle w:val="Header"/>
      <w:tabs>
        <w:tab w:val="clear" w:pos="4680"/>
        <w:tab w:val="clear" w:pos="9360"/>
        <w:tab w:val="left" w:pos="199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21997589"/>
      <w:docPartObj>
        <w:docPartGallery w:val="Page Numbers (Top of Page)"/>
        <w:docPartUnique/>
      </w:docPartObj>
    </w:sdtPr>
    <w:sdtEndPr>
      <w:rPr>
        <w:noProof/>
      </w:rPr>
    </w:sdtEndPr>
    <w:sdtContent>
      <w:p w:rsidR="00853821" w:rsidRPr="00DF280A" w:rsidRDefault="008B264A" w:rsidP="00A77212">
        <w:pPr>
          <w:pStyle w:val="Header"/>
          <w:tabs>
            <w:tab w:val="left" w:pos="923"/>
          </w:tabs>
          <w:ind w:firstLine="720"/>
          <w:rPr>
            <w:rFonts w:ascii="Times New Roman" w:hAnsi="Times New Roman" w:cs="Times New Roman"/>
            <w:sz w:val="24"/>
            <w:szCs w:val="24"/>
          </w:rPr>
        </w:pPr>
        <w:r w:rsidRPr="00DF280A">
          <w:rPr>
            <w:rFonts w:ascii="Times New Roman" w:hAnsi="Times New Roman" w:cs="Times New Roman"/>
            <w:sz w:val="24"/>
            <w:szCs w:val="24"/>
          </w:rPr>
          <w:t xml:space="preserve">Running Head: </w:t>
        </w:r>
        <w:r w:rsidRPr="006F3A8B">
          <w:rPr>
            <w:rFonts w:ascii="Times New Roman" w:hAnsi="Times New Roman" w:cs="Times New Roman"/>
            <w:sz w:val="24"/>
            <w:szCs w:val="24"/>
          </w:rPr>
          <w:t>Life's Greatest Miracle</w:t>
        </w:r>
        <w:r>
          <w:rPr>
            <w:rFonts w:ascii="Times New Roman" w:hAnsi="Times New Roman" w:cs="Times New Roman"/>
            <w:sz w:val="24"/>
            <w:szCs w:val="24"/>
          </w:rPr>
          <w:t xml:space="preserve">                         </w:t>
        </w:r>
        <w:r w:rsidRPr="00DF280A">
          <w:rPr>
            <w:rFonts w:ascii="Times New Roman" w:hAnsi="Times New Roman" w:cs="Times New Roman"/>
            <w:sz w:val="24"/>
            <w:szCs w:val="24"/>
          </w:rPr>
          <w:tab/>
        </w:r>
        <w:r w:rsidRPr="00DF280A">
          <w:rPr>
            <w:rFonts w:ascii="Times New Roman" w:hAnsi="Times New Roman" w:cs="Times New Roman"/>
            <w:sz w:val="24"/>
            <w:szCs w:val="24"/>
          </w:rPr>
          <w:fldChar w:fldCharType="begin"/>
        </w:r>
        <w:r w:rsidRPr="00DF280A">
          <w:rPr>
            <w:rFonts w:ascii="Times New Roman" w:hAnsi="Times New Roman" w:cs="Times New Roman"/>
            <w:sz w:val="24"/>
            <w:szCs w:val="24"/>
          </w:rPr>
          <w:instrText xml:space="preserve"> PAGE   \* MERGEFORMAT </w:instrText>
        </w:r>
        <w:r w:rsidRPr="00DF280A">
          <w:rPr>
            <w:rFonts w:ascii="Times New Roman" w:hAnsi="Times New Roman" w:cs="Times New Roman"/>
            <w:sz w:val="24"/>
            <w:szCs w:val="24"/>
          </w:rPr>
          <w:fldChar w:fldCharType="separate"/>
        </w:r>
        <w:r w:rsidR="00024340">
          <w:rPr>
            <w:rFonts w:ascii="Times New Roman" w:hAnsi="Times New Roman" w:cs="Times New Roman"/>
            <w:noProof/>
            <w:sz w:val="24"/>
            <w:szCs w:val="24"/>
          </w:rPr>
          <w:t>1</w:t>
        </w:r>
        <w:r w:rsidRPr="00DF280A">
          <w:rPr>
            <w:rFonts w:ascii="Times New Roman" w:hAnsi="Times New Roman" w:cs="Times New Roman"/>
            <w:noProof/>
            <w:sz w:val="24"/>
            <w:szCs w:val="24"/>
          </w:rPr>
          <w:fldChar w:fldCharType="end"/>
        </w:r>
      </w:p>
    </w:sdtContent>
  </w:sdt>
  <w:p w:rsidR="00853821" w:rsidRPr="00DF280A" w:rsidRDefault="004B024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FE33DF"/>
    <w:multiLevelType w:val="hybridMultilevel"/>
    <w:tmpl w:val="65AE21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0A5"/>
    <w:rsid w:val="00024340"/>
    <w:rsid w:val="00044798"/>
    <w:rsid w:val="0037690A"/>
    <w:rsid w:val="004354E2"/>
    <w:rsid w:val="0046205E"/>
    <w:rsid w:val="004B0247"/>
    <w:rsid w:val="005B3C52"/>
    <w:rsid w:val="005D3649"/>
    <w:rsid w:val="007400A5"/>
    <w:rsid w:val="008276C5"/>
    <w:rsid w:val="00876951"/>
    <w:rsid w:val="008B264A"/>
    <w:rsid w:val="008E3017"/>
    <w:rsid w:val="008E5C1E"/>
    <w:rsid w:val="008F0FF2"/>
    <w:rsid w:val="009D6DAE"/>
    <w:rsid w:val="00B500BC"/>
    <w:rsid w:val="00BF4C33"/>
    <w:rsid w:val="00C26FC5"/>
    <w:rsid w:val="00C65E8E"/>
    <w:rsid w:val="00CE6995"/>
    <w:rsid w:val="00F1597B"/>
    <w:rsid w:val="00FF1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1A6254-9F69-46C1-A27C-83179387E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01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0A5"/>
    <w:pPr>
      <w:ind w:left="720"/>
      <w:contextualSpacing/>
    </w:pPr>
  </w:style>
  <w:style w:type="paragraph" w:styleId="Header">
    <w:name w:val="header"/>
    <w:basedOn w:val="Normal"/>
    <w:link w:val="HeaderChar"/>
    <w:uiPriority w:val="99"/>
    <w:unhideWhenUsed/>
    <w:rsid w:val="008E30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017"/>
  </w:style>
  <w:style w:type="character" w:styleId="Strong">
    <w:name w:val="Strong"/>
    <w:basedOn w:val="DefaultParagraphFont"/>
    <w:uiPriority w:val="22"/>
    <w:qFormat/>
    <w:rsid w:val="00024340"/>
    <w:rPr>
      <w:b/>
      <w:bCs/>
    </w:rPr>
  </w:style>
  <w:style w:type="character" w:customStyle="1" w:styleId="selectable">
    <w:name w:val="selectable"/>
    <w:basedOn w:val="DefaultParagraphFont"/>
    <w:rsid w:val="00024340"/>
  </w:style>
  <w:style w:type="character" w:styleId="Hyperlink">
    <w:name w:val="Hyperlink"/>
    <w:basedOn w:val="DefaultParagraphFont"/>
    <w:uiPriority w:val="99"/>
    <w:unhideWhenUsed/>
    <w:rsid w:val="000243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vA0xZ3K_0q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1188</TotalTime>
  <Pages>6</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2019-02-18T01:40:00Z</dcterms:created>
  <dcterms:modified xsi:type="dcterms:W3CDTF">2019-02-20T11:45:00Z</dcterms:modified>
</cp:coreProperties>
</file>